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lastRenderedPageBreak/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FD67" w14:textId="77777777" w:rsidR="004F082B" w:rsidRDefault="004F082B" w:rsidP="009E751A">
      <w:pPr>
        <w:spacing w:after="0" w:line="240" w:lineRule="auto"/>
      </w:pPr>
      <w:r>
        <w:separator/>
      </w:r>
    </w:p>
  </w:endnote>
  <w:endnote w:type="continuationSeparator" w:id="0">
    <w:p w14:paraId="06E421EC" w14:textId="77777777" w:rsidR="004F082B" w:rsidRDefault="004F082B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DFC5" w14:textId="77777777" w:rsidR="004F082B" w:rsidRDefault="004F082B" w:rsidP="009E751A">
      <w:pPr>
        <w:spacing w:after="0" w:line="240" w:lineRule="auto"/>
      </w:pPr>
      <w:r>
        <w:separator/>
      </w:r>
    </w:p>
  </w:footnote>
  <w:footnote w:type="continuationSeparator" w:id="0">
    <w:p w14:paraId="7ED7DB00" w14:textId="77777777" w:rsidR="004F082B" w:rsidRDefault="004F082B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3FAD193" w14:textId="77777777" w:rsidR="00EF503D" w:rsidRDefault="00EF503D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  <w:rtl/>
            </w:rPr>
          </w:pPr>
          <w:bookmarkStart w:id="0" w:name="_GoBack"/>
          <w:r w:rsidRPr="00EF503D">
            <w:rPr>
              <w:rFonts w:ascii="Segoe UI" w:hAnsi="Segoe UI" w:cs="Segoe UI"/>
              <w:b/>
              <w:bCs/>
              <w:noProof/>
            </w:rPr>
            <w:t>International Journal of Middle Eastern Research</w:t>
          </w:r>
        </w:p>
        <w:p w14:paraId="0C2AC525" w14:textId="2DCB8004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EF503D">
            <w:rPr>
              <w:rFonts w:ascii="Segoe UI" w:hAnsi="Segoe UI" w:cs="Segoe UI"/>
              <w:sz w:val="20"/>
              <w:szCs w:val="20"/>
            </w:rPr>
            <w:t>ijmer</w:t>
          </w:r>
          <w:proofErr w:type="spellEnd"/>
        </w:p>
        <w:p w14:paraId="5FD9C87F" w14:textId="4A58D201" w:rsidR="00074213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EF503D">
            <w:rPr>
              <w:rFonts w:ascii="Segoe UI" w:hAnsi="Segoe UI" w:cs="Segoe UI"/>
              <w:sz w:val="20"/>
              <w:szCs w:val="20"/>
            </w:rPr>
            <w:t>ijmer</w:t>
          </w:r>
          <w:bookmarkEnd w:id="0"/>
        </w:p>
      </w:tc>
      <w:tc>
        <w:tcPr>
          <w:tcW w:w="4819" w:type="dxa"/>
        </w:tcPr>
        <w:p w14:paraId="69CE4C4E" w14:textId="7CE2F939" w:rsidR="0075418F" w:rsidRPr="00895766" w:rsidRDefault="00EF503D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IJMER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gFABMC+Ag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082B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55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A4C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63E3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B6A79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3E70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3737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EF503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17B8-8C6D-432C-B12C-8BE1016F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559</cp:revision>
  <cp:lastPrinted>2022-01-01T11:03:00Z</cp:lastPrinted>
  <dcterms:created xsi:type="dcterms:W3CDTF">2018-06-26T02:00:00Z</dcterms:created>
  <dcterms:modified xsi:type="dcterms:W3CDTF">2022-12-13T07:13:00Z</dcterms:modified>
</cp:coreProperties>
</file>