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2299D286"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6719FD">
              <w:rPr>
                <w:rFonts w:ascii="Segoe UI" w:hAnsi="Segoe UI" w:cs="Segoe UI"/>
                <w:sz w:val="20"/>
                <w:szCs w:val="20"/>
              </w:rPr>
              <w:t>ijels</w:t>
            </w:r>
            <w:bookmarkStart w:id="0" w:name="_GoBack"/>
            <w:bookmarkEnd w:id="0"/>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6BD8E" w14:textId="77777777" w:rsidR="00953F6A" w:rsidRDefault="00953F6A" w:rsidP="009E751A">
      <w:pPr>
        <w:spacing w:after="0" w:line="240" w:lineRule="auto"/>
      </w:pPr>
      <w:r>
        <w:separator/>
      </w:r>
    </w:p>
  </w:endnote>
  <w:endnote w:type="continuationSeparator" w:id="0">
    <w:p w14:paraId="38EF4E2F" w14:textId="77777777" w:rsidR="00953F6A" w:rsidRDefault="00953F6A"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4B2E2" w14:textId="77777777" w:rsidR="00953F6A" w:rsidRDefault="00953F6A" w:rsidP="009E751A">
      <w:pPr>
        <w:spacing w:after="0" w:line="240" w:lineRule="auto"/>
      </w:pPr>
      <w:r>
        <w:separator/>
      </w:r>
    </w:p>
  </w:footnote>
  <w:footnote w:type="continuationSeparator" w:id="0">
    <w:p w14:paraId="4271B90B" w14:textId="77777777" w:rsidR="00953F6A" w:rsidRDefault="00953F6A"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71FED3FE" w14:textId="77777777" w:rsidR="006719FD" w:rsidRDefault="006719FD" w:rsidP="006719FD">
          <w:pPr>
            <w:pStyle w:val="Header"/>
            <w:tabs>
              <w:tab w:val="left" w:pos="3243"/>
            </w:tabs>
            <w:ind w:left="-24"/>
            <w:rPr>
              <w:rFonts w:ascii="Segoe UI" w:hAnsi="Segoe UI" w:cs="Segoe UI"/>
              <w:b/>
              <w:bCs/>
              <w:noProof/>
            </w:rPr>
          </w:pPr>
          <w:r>
            <w:rPr>
              <w:rFonts w:ascii="Segoe UI" w:hAnsi="Segoe UI" w:cs="Segoe UI"/>
              <w:b/>
              <w:bCs/>
              <w:noProof/>
            </w:rPr>
            <w:t>International Journal of English Language Studies</w:t>
          </w:r>
        </w:p>
        <w:p w14:paraId="5817A92A" w14:textId="77777777" w:rsidR="006719FD" w:rsidRDefault="006719FD" w:rsidP="006719FD">
          <w:pPr>
            <w:pStyle w:val="Header"/>
            <w:tabs>
              <w:tab w:val="left" w:pos="3243"/>
            </w:tabs>
            <w:ind w:left="-24"/>
            <w:rPr>
              <w:rFonts w:ascii="Segoe UI" w:hAnsi="Segoe UI" w:cs="Segoe UI"/>
              <w:sz w:val="20"/>
              <w:szCs w:val="20"/>
            </w:rPr>
          </w:pPr>
          <w:r>
            <w:rPr>
              <w:rFonts w:ascii="Segoe UI" w:hAnsi="Segoe UI" w:cs="Segoe UI"/>
              <w:sz w:val="20"/>
              <w:szCs w:val="20"/>
            </w:rPr>
            <w:t>ISSN: 2707-7578</w:t>
          </w:r>
        </w:p>
        <w:p w14:paraId="1EC18DB2" w14:textId="77777777" w:rsidR="006719FD" w:rsidRDefault="006719FD" w:rsidP="006719FD">
          <w:pPr>
            <w:pStyle w:val="Header"/>
            <w:tabs>
              <w:tab w:val="left" w:pos="3243"/>
            </w:tabs>
            <w:ind w:left="-24"/>
            <w:rPr>
              <w:rFonts w:ascii="Segoe UI" w:hAnsi="Segoe UI" w:cs="Segoe UI"/>
              <w:sz w:val="20"/>
              <w:szCs w:val="20"/>
            </w:rPr>
          </w:pPr>
          <w:r>
            <w:rPr>
              <w:rFonts w:ascii="Segoe UI" w:hAnsi="Segoe UI" w:cs="Segoe UI"/>
              <w:sz w:val="20"/>
              <w:szCs w:val="20"/>
            </w:rPr>
            <w:t>DOI: 10.32996/ijels</w:t>
          </w:r>
        </w:p>
        <w:p w14:paraId="5FD9C87F" w14:textId="0265AC8D" w:rsidR="00074213" w:rsidRDefault="006719FD" w:rsidP="006719FD">
          <w:pPr>
            <w:pStyle w:val="Header"/>
            <w:tabs>
              <w:tab w:val="clear" w:pos="4320"/>
              <w:tab w:val="clear" w:pos="8640"/>
              <w:tab w:val="left" w:pos="3243"/>
            </w:tabs>
            <w:ind w:left="-24"/>
          </w:pPr>
          <w:r>
            <w:rPr>
              <w:rFonts w:ascii="Segoe UI" w:hAnsi="Segoe UI" w:cs="Segoe UI"/>
              <w:sz w:val="20"/>
              <w:szCs w:val="20"/>
            </w:rPr>
            <w:t>Journal Homepage: www.al-kindipublisher.com/index.php/ijels</w:t>
          </w:r>
        </w:p>
      </w:tc>
      <w:tc>
        <w:tcPr>
          <w:tcW w:w="4819" w:type="dxa"/>
        </w:tcPr>
        <w:p w14:paraId="69CE4C4E" w14:textId="2E62DE7B" w:rsidR="0075418F" w:rsidRPr="00895766" w:rsidRDefault="002358BE" w:rsidP="00030CBA">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30CBA" w:rsidRPr="00895766">
            <w:rPr>
              <w:rFonts w:ascii="Cambria" w:hAnsi="Cambria" w:cs="Segoe UI"/>
              <w:b/>
              <w:bCs/>
              <w:color w:val="FF3300"/>
              <w:sz w:val="56"/>
              <w:szCs w:val="56"/>
              <w:lang w:val="en-GB"/>
            </w:rPr>
            <w:t xml:space="preserve"> </w:t>
          </w:r>
          <w:r w:rsidR="006719FD">
            <w:rPr>
              <w:rFonts w:ascii="Cambria" w:hAnsi="Cambria" w:cs="Segoe UI"/>
              <w:b/>
              <w:bCs/>
              <w:color w:val="FF3300"/>
              <w:sz w:val="56"/>
              <w:szCs w:val="56"/>
              <w:lang w:val="en-GB"/>
            </w:rPr>
            <w:t>IJELS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5A9B-89E2-415B-9390-F2678E65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563</cp:revision>
  <cp:lastPrinted>2022-01-01T11:03:00Z</cp:lastPrinted>
  <dcterms:created xsi:type="dcterms:W3CDTF">2018-06-26T02:00:00Z</dcterms:created>
  <dcterms:modified xsi:type="dcterms:W3CDTF">2024-12-24T10:05:00Z</dcterms:modified>
</cp:coreProperties>
</file>