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bookmarkStart w:id="0" w:name="_GoBack"/>
      <w:bookmarkEnd w:id="0"/>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06DEB" w14:textId="77777777" w:rsidR="00371ADE" w:rsidRDefault="00371ADE" w:rsidP="009E751A">
      <w:pPr>
        <w:spacing w:after="0" w:line="240" w:lineRule="auto"/>
      </w:pPr>
      <w:r>
        <w:separator/>
      </w:r>
    </w:p>
  </w:endnote>
  <w:endnote w:type="continuationSeparator" w:id="0">
    <w:p w14:paraId="5DBE2159" w14:textId="77777777" w:rsidR="00371ADE" w:rsidRDefault="00371ADE"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121CE" w14:textId="77777777" w:rsidR="00371ADE" w:rsidRDefault="00371ADE" w:rsidP="009E751A">
      <w:pPr>
        <w:spacing w:after="0" w:line="240" w:lineRule="auto"/>
      </w:pPr>
      <w:r>
        <w:separator/>
      </w:r>
    </w:p>
  </w:footnote>
  <w:footnote w:type="continuationSeparator" w:id="0">
    <w:p w14:paraId="079B2DBC" w14:textId="77777777" w:rsidR="00371ADE" w:rsidRDefault="00371ADE"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792223C8" w14:textId="77777777" w:rsidR="00A5673F" w:rsidRDefault="00A5673F" w:rsidP="00A5673F">
          <w:pPr>
            <w:pStyle w:val="Header"/>
            <w:tabs>
              <w:tab w:val="clear" w:pos="4320"/>
              <w:tab w:val="clear" w:pos="8640"/>
              <w:tab w:val="left" w:pos="3243"/>
            </w:tabs>
            <w:ind w:left="-24"/>
            <w:rPr>
              <w:rFonts w:ascii="Segoe UI" w:hAnsi="Segoe UI" w:cs="Segoe UI"/>
              <w:b/>
              <w:bCs/>
              <w:noProof/>
            </w:rPr>
          </w:pPr>
          <w:r w:rsidRPr="00AF550C">
            <w:rPr>
              <w:rFonts w:ascii="Segoe UI" w:hAnsi="Segoe UI" w:cs="Segoe UI"/>
              <w:b/>
              <w:bCs/>
              <w:noProof/>
            </w:rPr>
            <w:t>British Journal of Applied Linguistics</w:t>
          </w:r>
        </w:p>
        <w:p w14:paraId="2DC3A6B8" w14:textId="77777777" w:rsidR="00A5673F" w:rsidRPr="00BE4179" w:rsidRDefault="00A5673F" w:rsidP="00A5673F">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AF550C">
            <w:rPr>
              <w:rFonts w:ascii="Segoe UI" w:hAnsi="Segoe UI" w:cs="Segoe UI"/>
              <w:sz w:val="20"/>
              <w:szCs w:val="20"/>
            </w:rPr>
            <w:t>2754-5253</w:t>
          </w:r>
        </w:p>
        <w:p w14:paraId="45DFAC72" w14:textId="77777777" w:rsidR="00A5673F" w:rsidRPr="00BE4179" w:rsidRDefault="00A5673F" w:rsidP="00A5673F">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10.32996/bjal</w:t>
          </w:r>
        </w:p>
        <w:p w14:paraId="5FD9C87F" w14:textId="30E775D2" w:rsidR="00074213" w:rsidRDefault="00A5673F" w:rsidP="00A5673F">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bjal</w:t>
          </w:r>
        </w:p>
      </w:tc>
      <w:tc>
        <w:tcPr>
          <w:tcW w:w="4819" w:type="dxa"/>
        </w:tcPr>
        <w:p w14:paraId="631BAC86" w14:textId="5DDED5FD"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A5673F">
            <w:rPr>
              <w:rFonts w:ascii="Cambria" w:hAnsi="Cambria" w:cs="Segoe UI"/>
              <w:b/>
              <w:bCs/>
              <w:color w:val="FF3300"/>
              <w:sz w:val="56"/>
              <w:szCs w:val="56"/>
              <w:lang w:val="en-GB"/>
            </w:rPr>
            <w:t>BJAL</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A586C-3DE1-41DC-ADCA-D98B34C2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2025-02-05T16:09:00Z</dcterms:modified>
</cp:coreProperties>
</file>